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DD15" w14:textId="6ACA85B8" w:rsidR="0024449F" w:rsidRDefault="006A0159" w:rsidP="002072A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Thuis Ouder &amp; Kind   </w:t>
      </w:r>
      <w:r w:rsidRPr="009B32C9">
        <w:rPr>
          <w:rFonts w:ascii="Arial" w:hAnsi="Arial" w:cs="Arial"/>
          <w:i/>
          <w:iCs/>
        </w:rPr>
        <w:t>Le</w:t>
      </w:r>
      <w:bookmarkStart w:id="0" w:name="_GoBack"/>
      <w:bookmarkEnd w:id="0"/>
      <w:r w:rsidRPr="009B32C9">
        <w:rPr>
          <w:rFonts w:ascii="Arial" w:hAnsi="Arial" w:cs="Arial"/>
          <w:i/>
          <w:iCs/>
        </w:rPr>
        <w:t>zen en Voorlezen</w:t>
      </w:r>
      <w:r w:rsidR="002072AE">
        <w:rPr>
          <w:rFonts w:ascii="Arial" w:hAnsi="Arial" w:cs="Arial"/>
        </w:rPr>
        <w:t>:</w:t>
      </w:r>
    </w:p>
    <w:p w14:paraId="4A4F24BA" w14:textId="77777777" w:rsidR="002072AE" w:rsidRDefault="002072AE" w:rsidP="002072AE">
      <w:pPr>
        <w:pStyle w:val="Geenafstand"/>
        <w:rPr>
          <w:rFonts w:ascii="Arial" w:hAnsi="Arial" w:cs="Arial"/>
        </w:rPr>
      </w:pPr>
    </w:p>
    <w:p w14:paraId="5940D2F5" w14:textId="785409A0" w:rsidR="002072AE" w:rsidRPr="002A35D2" w:rsidRDefault="009B32C9" w:rsidP="002072AE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5" w:history="1">
        <w:r w:rsidR="002072AE" w:rsidRPr="002A35D2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nl-NL"/>
          </w:rPr>
          <w:t>https://devoorleeshoek.nl/</w:t>
        </w:r>
      </w:hyperlink>
      <w:r w:rsidR="002072AE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Op de voorleeshoek staan boeken voor kinderen van 0 tot 10 jaar. Het zijn makkelijke boeken die ook gelezen kunnen worden om Nederlands te leren </w:t>
      </w:r>
      <w:r w:rsidR="006A0159">
        <w:rPr>
          <w:rFonts w:asciiTheme="majorHAnsi" w:eastAsia="Times New Roman" w:hAnsiTheme="majorHAnsi" w:cstheme="majorHAnsi"/>
          <w:sz w:val="22"/>
          <w:szCs w:val="22"/>
          <w:lang w:eastAsia="nl-NL"/>
        </w:rPr>
        <w:t>i</w:t>
      </w:r>
      <w:r w:rsidR="00B3003D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>n verband met het coronavirus is het nu gratis.</w:t>
      </w:r>
    </w:p>
    <w:p w14:paraId="26E9D440" w14:textId="59DDEC31" w:rsidR="002072AE" w:rsidRPr="002A35D2" w:rsidRDefault="009B32C9" w:rsidP="00B3003D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6" w:history="1">
        <w:r w:rsidR="00B3003D" w:rsidRPr="002A35D2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nl-NL"/>
          </w:rPr>
          <w:t>https://www.passendlezen.nl/iguana/www.main.cls?surl=lid-worden-ob</w:t>
        </w:r>
      </w:hyperlink>
      <w:r w:rsidR="00B3003D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 Passend lezen is een bibliotheekservice. Wanneer </w:t>
      </w:r>
      <w:r w:rsidR="006A0159">
        <w:rPr>
          <w:rFonts w:asciiTheme="majorHAnsi" w:eastAsia="Times New Roman" w:hAnsiTheme="majorHAnsi" w:cstheme="majorHAnsi"/>
          <w:sz w:val="22"/>
          <w:szCs w:val="22"/>
          <w:lang w:eastAsia="nl-NL"/>
        </w:rPr>
        <w:t>je</w:t>
      </w:r>
      <w:r w:rsidR="00B3003D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een bibliotheekabonnement</w:t>
      </w:r>
      <w:r w:rsidR="006A0159">
        <w:rPr>
          <w:rFonts w:asciiTheme="majorHAnsi" w:eastAsia="Times New Roman" w:hAnsiTheme="majorHAnsi" w:cstheme="majorHAnsi"/>
          <w:sz w:val="22"/>
          <w:szCs w:val="22"/>
          <w:lang w:eastAsia="nl-NL"/>
        </w:rPr>
        <w:t>:</w:t>
      </w:r>
      <w:r w:rsidR="00B3003D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toegang tot meer dan 80.000 voorgelezen boeken. </w:t>
      </w:r>
    </w:p>
    <w:p w14:paraId="73806D85" w14:textId="24E451B2" w:rsidR="00B3003D" w:rsidRPr="002A35D2" w:rsidRDefault="009B32C9" w:rsidP="00B3003D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7" w:history="1">
        <w:r w:rsidR="00B3003D" w:rsidRPr="002A35D2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nl-NL"/>
          </w:rPr>
          <w:t>www.boekpakket.nl</w:t>
        </w:r>
      </w:hyperlink>
      <w:r w:rsidR="00B3003D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="00B3003D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sym w:font="Wingdings" w:char="F0E0"/>
      </w:r>
      <w:r w:rsidR="00B3003D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Op deze website staan prentenboeken voor kinderen van 2 t/m 10 jaar. Je kan de prentenboeken digitaal openen</w:t>
      </w:r>
      <w:r w:rsidR="008B002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en lezen. Links staat er dan een balkje met tips voor interactief voorlezen (begrijpend lezen terwijl je het boek leest). </w:t>
      </w:r>
    </w:p>
    <w:p w14:paraId="20F67217" w14:textId="273DCF77" w:rsidR="008B002F" w:rsidRPr="002A35D2" w:rsidRDefault="009B32C9" w:rsidP="008B002F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8" w:history="1">
        <w:r w:rsidR="008B002F" w:rsidRPr="002A35D2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nl-NL"/>
          </w:rPr>
          <w:t>https://www.leesletters.nl/</w:t>
        </w:r>
      </w:hyperlink>
      <w:r w:rsidR="008B002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="008B002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sym w:font="Wingdings" w:char="F0E0"/>
      </w:r>
      <w:r w:rsidR="008B002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Op deze website staat erg veel informatie voor mensen die laaggeletterd zijn. Er zijn ook meeluisterboeken en meeleesboeken aan te schaffen. </w:t>
      </w:r>
    </w:p>
    <w:p w14:paraId="2983B00D" w14:textId="77777777" w:rsidR="00C00F0F" w:rsidRPr="002A35D2" w:rsidRDefault="009B32C9" w:rsidP="00C00F0F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9" w:history="1">
        <w:r w:rsidR="00C00F0F" w:rsidRPr="002A35D2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nl-NL"/>
          </w:rPr>
          <w:t>https://www.youtube.com/channel/UCMOBZBkbkJR4fZlwIpvPQRQ/</w:t>
        </w:r>
      </w:hyperlink>
      <w:r w:rsidR="00C00F0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="00C00F0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sym w:font="Wingdings" w:char="F0E0"/>
      </w:r>
      <w:r w:rsidR="00C00F0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Schrijver Jacques Vriens leest i.v.m. het coronavirus een deel van zijn boeken voor op Youtube. Het zijn leuke verhalen om te luisteren, maar je kan niet meelezen.</w:t>
      </w:r>
    </w:p>
    <w:p w14:paraId="3C05B871" w14:textId="77777777" w:rsidR="00C00F0F" w:rsidRPr="002A35D2" w:rsidRDefault="009B32C9" w:rsidP="00C00F0F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10" w:history="1">
        <w:r w:rsidR="00C00F0F" w:rsidRPr="002A35D2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nl-NL"/>
          </w:rPr>
          <w:t>https://www.youtube.com/watch?v=3Ed7P6YiM98&amp;feature=youtu.be</w:t>
        </w:r>
      </w:hyperlink>
      <w:r w:rsidR="00C00F0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="00C00F0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sym w:font="Wingdings" w:char="F0E0"/>
      </w:r>
      <w:r w:rsidR="00C00F0F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Schrijfster Marlies Slegers leest ook één van haar boeken voor.</w:t>
      </w:r>
    </w:p>
    <w:p w14:paraId="42819919" w14:textId="77777777" w:rsidR="00C00F0F" w:rsidRPr="002A35D2" w:rsidRDefault="00C00F0F" w:rsidP="00C00F0F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>Natuurlijk zijn er via de app van de Bibliotheek ook luisterboeken beschikbaar als je een abonnement hebt bij de bibliotheek.</w:t>
      </w:r>
    </w:p>
    <w:p w14:paraId="00DB29F4" w14:textId="77777777" w:rsidR="00C00F0F" w:rsidRPr="002A35D2" w:rsidRDefault="00C00F0F" w:rsidP="00C00F0F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Op de website </w:t>
      </w:r>
      <w:r w:rsidRPr="006A0159">
        <w:rPr>
          <w:rFonts w:asciiTheme="majorHAnsi" w:eastAsia="Times New Roman" w:hAnsiTheme="majorHAnsi" w:cstheme="majorHAnsi"/>
          <w:color w:val="4472C4" w:themeColor="accent1"/>
          <w:sz w:val="22"/>
          <w:szCs w:val="22"/>
          <w:lang w:eastAsia="nl-NL"/>
        </w:rPr>
        <w:t>Yurls</w:t>
      </w:r>
      <w:r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zijn tientallen werkboekjes te vinden </w:t>
      </w:r>
      <w:r w:rsidR="00763BF0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bij tientallen thema’s. De werkboekjes zijn op verschillende niveaus, maar kunnen erg leuk zijn bij het taalcafé of om spelenderwijs taal te leren. Voorbeelden van onderwerpen zijn: Ramadan, Sinterklaas, Nederland, Pasen, Koningsdag, Winter, Zomer. </w:t>
      </w:r>
    </w:p>
    <w:p w14:paraId="72E52F42" w14:textId="77777777" w:rsidR="00763BF0" w:rsidRPr="002A35D2" w:rsidRDefault="009B32C9" w:rsidP="00763BF0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11" w:history="1">
        <w:r w:rsidR="00763BF0" w:rsidRPr="002A35D2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nl-NL"/>
          </w:rPr>
          <w:t>https://www.taal-oefenen.nl/</w:t>
        </w:r>
      </w:hyperlink>
      <w:r w:rsidR="00763BF0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="00763BF0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sym w:font="Wingdings" w:char="F0E0"/>
      </w:r>
      <w:r w:rsidR="00763BF0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Op de website van Junior Einstein kan je nu veel spellen en oefeningen doen m.b.t. vele vakken, waaronder taal. Op dit moment is het gratis.</w:t>
      </w:r>
    </w:p>
    <w:p w14:paraId="5D52EAF7" w14:textId="38FA338B" w:rsidR="00763BF0" w:rsidRPr="002A35D2" w:rsidRDefault="00763BF0" w:rsidP="00763BF0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Op </w:t>
      </w:r>
      <w:hyperlink r:id="rId12" w:history="1">
        <w:r w:rsidRPr="002A35D2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nl-NL"/>
          </w:rPr>
          <w:t>www.spellingoefenen.nl</w:t>
        </w:r>
      </w:hyperlink>
      <w:r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kan bewust geoefend worden met het oefenen van spelling. </w:t>
      </w:r>
    </w:p>
    <w:p w14:paraId="510CF200" w14:textId="77777777" w:rsidR="00890026" w:rsidRPr="002A35D2" w:rsidRDefault="009B32C9" w:rsidP="00890026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hyperlink r:id="rId13" w:history="1">
        <w:r w:rsidR="00890026" w:rsidRPr="002A35D2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nl-NL"/>
          </w:rPr>
          <w:t>http://onderbouw.elena-learning.eu/</w:t>
        </w:r>
      </w:hyperlink>
      <w:r w:rsidR="00890026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="00890026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sym w:font="Wingdings" w:char="F0E0"/>
      </w:r>
      <w:r w:rsidR="00890026" w:rsidRPr="002A35D2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Op deze website kan er geoefend worden met Nederlandse basiswoorden. Er zijn praatplaten, prentenboeken, oefeningen om woorden aan afbeelding te koppelen en nog meer. Onderwerpen zijn o.a.: je voorstellen, eten, thuis, school, kleren en boodschappen doen.</w:t>
      </w:r>
    </w:p>
    <w:sectPr w:rsidR="00890026" w:rsidRPr="002A35D2" w:rsidSect="00F36B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52B7"/>
    <w:multiLevelType w:val="hybridMultilevel"/>
    <w:tmpl w:val="BA82C05E"/>
    <w:lvl w:ilvl="0" w:tplc="D3A01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AE"/>
    <w:rsid w:val="000E47FA"/>
    <w:rsid w:val="002072AE"/>
    <w:rsid w:val="002A35D2"/>
    <w:rsid w:val="006A0159"/>
    <w:rsid w:val="006A4547"/>
    <w:rsid w:val="00763BF0"/>
    <w:rsid w:val="00777C01"/>
    <w:rsid w:val="00793B6C"/>
    <w:rsid w:val="00890026"/>
    <w:rsid w:val="008933DD"/>
    <w:rsid w:val="008B002F"/>
    <w:rsid w:val="009B32C9"/>
    <w:rsid w:val="009B598A"/>
    <w:rsid w:val="00A0613C"/>
    <w:rsid w:val="00B3003D"/>
    <w:rsid w:val="00BE2710"/>
    <w:rsid w:val="00C00F0F"/>
    <w:rsid w:val="00E135F0"/>
    <w:rsid w:val="00F33418"/>
    <w:rsid w:val="00F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19D"/>
  <w15:chartTrackingRefBased/>
  <w15:docId w15:val="{22544C67-2213-484A-84BC-CAE5899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72AE"/>
  </w:style>
  <w:style w:type="character" w:styleId="Hyperlink">
    <w:name w:val="Hyperlink"/>
    <w:basedOn w:val="Standaardalinea-lettertype"/>
    <w:uiPriority w:val="99"/>
    <w:unhideWhenUsed/>
    <w:rsid w:val="002072A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072A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3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sletters.nl/" TargetMode="External"/><Relationship Id="rId13" Type="http://schemas.openxmlformats.org/officeDocument/2006/relationships/hyperlink" Target="http://onderbouw.elena-learning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ekpakket.nl" TargetMode="External"/><Relationship Id="rId12" Type="http://schemas.openxmlformats.org/officeDocument/2006/relationships/hyperlink" Target="http://www.spellingoefen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sendlezen.nl/iguana/www.main.cls?surl=lid-worden-ob" TargetMode="External"/><Relationship Id="rId11" Type="http://schemas.openxmlformats.org/officeDocument/2006/relationships/hyperlink" Target="https://www.taal-oefenen.nl/" TargetMode="External"/><Relationship Id="rId5" Type="http://schemas.openxmlformats.org/officeDocument/2006/relationships/hyperlink" Target="https://devoorleeshoek.n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Ed7P6YiM9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OBZBkbkJR4fZlwIpvPQRQ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Bodewitz, Annemiek</dc:creator>
  <cp:keywords/>
  <dc:description/>
  <cp:lastModifiedBy>Marianne Jansen</cp:lastModifiedBy>
  <cp:revision>2</cp:revision>
  <dcterms:created xsi:type="dcterms:W3CDTF">2020-03-25T16:50:00Z</dcterms:created>
  <dcterms:modified xsi:type="dcterms:W3CDTF">2020-03-25T16:50:00Z</dcterms:modified>
</cp:coreProperties>
</file>